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31AF" w:rsidRDefault="00A531AF" w:rsidP="003E55B6">
      <w:pPr>
        <w:bidi w:val="0"/>
        <w:jc w:val="center"/>
        <w:rPr>
          <w:rFonts w:ascii="Gisha" w:hAnsi="Gisha" w:cs="Gisha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A531AF" w:rsidTr="00DC58BD">
        <w:tc>
          <w:tcPr>
            <w:tcW w:w="9060" w:type="dxa"/>
            <w:gridSpan w:val="2"/>
          </w:tcPr>
          <w:p w:rsidR="001F0E88" w:rsidRDefault="00A531AF" w:rsidP="001F0E88">
            <w:pPr>
              <w:bidi w:val="0"/>
              <w:jc w:val="center"/>
              <w:rPr>
                <w:rFonts w:ascii="Gisha" w:hAnsi="Gisha" w:cs="Gisha"/>
                <w:b/>
                <w:bCs/>
                <w:sz w:val="24"/>
                <w:szCs w:val="24"/>
              </w:rPr>
            </w:pPr>
            <w:bookmarkStart w:id="0" w:name="_GoBack"/>
            <w:r w:rsidRPr="00436E57">
              <w:rPr>
                <w:rFonts w:ascii="Gisha" w:hAnsi="Gisha" w:cs="Gisha"/>
                <w:b/>
                <w:bCs/>
                <w:sz w:val="24"/>
                <w:szCs w:val="24"/>
              </w:rPr>
              <w:t xml:space="preserve">Request Form for the Reimbursement of </w:t>
            </w:r>
            <w:r w:rsidR="001F0E88" w:rsidRPr="00436E57">
              <w:rPr>
                <w:rFonts w:ascii="Gisha" w:hAnsi="Gisha" w:cs="Gisha"/>
                <w:b/>
                <w:bCs/>
                <w:sz w:val="24"/>
                <w:szCs w:val="24"/>
              </w:rPr>
              <w:t xml:space="preserve">Cell Phone </w:t>
            </w:r>
            <w:r w:rsidRPr="00436E57">
              <w:rPr>
                <w:rFonts w:ascii="Gisha" w:hAnsi="Gisha" w:cs="Gisha"/>
                <w:b/>
                <w:bCs/>
                <w:sz w:val="24"/>
                <w:szCs w:val="24"/>
              </w:rPr>
              <w:t>Expenses</w:t>
            </w:r>
            <w:bookmarkEnd w:id="0"/>
            <w:r w:rsidRPr="00436E57">
              <w:rPr>
                <w:rFonts w:ascii="Gisha" w:hAnsi="Gisha" w:cs="Gisha"/>
                <w:b/>
                <w:bCs/>
                <w:sz w:val="24"/>
                <w:szCs w:val="24"/>
              </w:rPr>
              <w:t xml:space="preserve"> </w:t>
            </w:r>
          </w:p>
          <w:p w:rsidR="00A531AF" w:rsidRDefault="00A531AF" w:rsidP="001F0E88">
            <w:pPr>
              <w:bidi w:val="0"/>
              <w:jc w:val="center"/>
              <w:rPr>
                <w:rFonts w:ascii="Gisha" w:hAnsi="Gisha" w:cs="Gisha"/>
                <w:b/>
                <w:bCs/>
                <w:sz w:val="24"/>
                <w:szCs w:val="24"/>
              </w:rPr>
            </w:pPr>
            <w:r w:rsidRPr="00436E57">
              <w:rPr>
                <w:rFonts w:ascii="Gisha" w:hAnsi="Gisha" w:cs="Gisha"/>
                <w:b/>
                <w:bCs/>
                <w:sz w:val="24"/>
                <w:szCs w:val="24"/>
              </w:rPr>
              <w:t>(Internet, Calls, SMS)</w:t>
            </w:r>
          </w:p>
          <w:p w:rsidR="00A531AF" w:rsidRDefault="00A531AF" w:rsidP="00A531AF">
            <w:pPr>
              <w:bidi w:val="0"/>
              <w:jc w:val="center"/>
              <w:rPr>
                <w:rFonts w:ascii="Gisha" w:hAnsi="Gisha" w:cs="Gisha"/>
                <w:b/>
                <w:bCs/>
                <w:sz w:val="24"/>
                <w:szCs w:val="24"/>
              </w:rPr>
            </w:pPr>
          </w:p>
          <w:p w:rsidR="00A531AF" w:rsidRDefault="00A531AF" w:rsidP="001F0E88">
            <w:pPr>
              <w:bidi w:val="0"/>
              <w:jc w:val="center"/>
              <w:rPr>
                <w:rFonts w:ascii="Gisha" w:hAnsi="Gisha" w:cs="Gisha"/>
                <w:b/>
                <w:bCs/>
                <w:sz w:val="24"/>
                <w:szCs w:val="24"/>
              </w:rPr>
            </w:pPr>
            <w:r w:rsidRPr="00436E57">
              <w:rPr>
                <w:rFonts w:ascii="Gisha" w:hAnsi="Gisha" w:cs="Gisha"/>
                <w:b/>
                <w:bCs/>
                <w:i/>
                <w:iCs/>
                <w:sz w:val="24"/>
                <w:szCs w:val="24"/>
              </w:rPr>
              <w:t xml:space="preserve">(For faculty cellphone </w:t>
            </w:r>
            <w:r w:rsidR="001F0E88">
              <w:rPr>
                <w:rFonts w:ascii="Gisha" w:hAnsi="Gisha" w:cs="Gisha"/>
                <w:b/>
                <w:bCs/>
                <w:i/>
                <w:iCs/>
                <w:sz w:val="24"/>
                <w:szCs w:val="24"/>
              </w:rPr>
              <w:t xml:space="preserve">expenses </w:t>
            </w:r>
            <w:r w:rsidRPr="00436E57">
              <w:rPr>
                <w:rFonts w:ascii="Gisha" w:hAnsi="Gisha" w:cs="Gisha"/>
                <w:b/>
                <w:bCs/>
                <w:i/>
                <w:iCs/>
                <w:sz w:val="24"/>
                <w:szCs w:val="24"/>
              </w:rPr>
              <w:t>in Israel only)</w:t>
            </w:r>
          </w:p>
        </w:tc>
      </w:tr>
      <w:tr w:rsidR="00A531AF" w:rsidTr="00A531AF">
        <w:trPr>
          <w:trHeight w:val="84"/>
        </w:trPr>
        <w:tc>
          <w:tcPr>
            <w:tcW w:w="9060" w:type="dxa"/>
            <w:gridSpan w:val="2"/>
            <w:shd w:val="clear" w:color="auto" w:fill="002147"/>
          </w:tcPr>
          <w:p w:rsidR="00A531AF" w:rsidRPr="00A531AF" w:rsidRDefault="00A531AF" w:rsidP="00A531AF">
            <w:pPr>
              <w:bidi w:val="0"/>
              <w:rPr>
                <w:rFonts w:ascii="Gisha" w:hAnsi="Gisha" w:cs="Gisha"/>
                <w:b/>
                <w:bCs/>
                <w:sz w:val="10"/>
                <w:szCs w:val="10"/>
              </w:rPr>
            </w:pPr>
          </w:p>
        </w:tc>
      </w:tr>
      <w:tr w:rsidR="00A531AF" w:rsidTr="00A531AF">
        <w:tc>
          <w:tcPr>
            <w:tcW w:w="4530" w:type="dxa"/>
          </w:tcPr>
          <w:p w:rsidR="00A531AF" w:rsidRDefault="00A531AF" w:rsidP="00A531AF">
            <w:pPr>
              <w:bidi w:val="0"/>
              <w:rPr>
                <w:rFonts w:ascii="Gisha" w:hAnsi="Gisha" w:cs="Gisha"/>
              </w:rPr>
            </w:pPr>
            <w:r>
              <w:rPr>
                <w:rFonts w:ascii="Gisha" w:hAnsi="Gisha" w:cs="Gisha"/>
              </w:rPr>
              <w:t>Name:</w:t>
            </w:r>
            <w:r w:rsidRPr="00436E57">
              <w:rPr>
                <w:rFonts w:ascii="Gisha" w:hAnsi="Gisha" w:cs="Gisha"/>
              </w:rPr>
              <w:t xml:space="preserve">        </w:t>
            </w:r>
          </w:p>
          <w:p w:rsidR="00A531AF" w:rsidRDefault="00A531AF" w:rsidP="00A531AF">
            <w:pPr>
              <w:bidi w:val="0"/>
              <w:rPr>
                <w:rFonts w:ascii="Gisha" w:hAnsi="Gisha" w:cs="Gisha"/>
                <w:b/>
                <w:bCs/>
                <w:sz w:val="24"/>
                <w:szCs w:val="24"/>
              </w:rPr>
            </w:pPr>
            <w:r w:rsidRPr="00436E57">
              <w:rPr>
                <w:rFonts w:ascii="Gisha" w:hAnsi="Gisha" w:cs="Gisha"/>
              </w:rPr>
              <w:t xml:space="preserve">              </w:t>
            </w:r>
          </w:p>
        </w:tc>
        <w:tc>
          <w:tcPr>
            <w:tcW w:w="4530" w:type="dxa"/>
          </w:tcPr>
          <w:p w:rsidR="00A531AF" w:rsidRDefault="00A531AF" w:rsidP="00A531AF">
            <w:pPr>
              <w:bidi w:val="0"/>
              <w:rPr>
                <w:rFonts w:ascii="Gisha" w:hAnsi="Gisha" w:cs="Gisha"/>
              </w:rPr>
            </w:pPr>
            <w:r w:rsidRPr="00436E57">
              <w:rPr>
                <w:rFonts w:ascii="Gisha" w:hAnsi="Gisha" w:cs="Gisha"/>
              </w:rPr>
              <w:t xml:space="preserve">Department: </w:t>
            </w:r>
          </w:p>
          <w:p w:rsidR="00A531AF" w:rsidRPr="00A531AF" w:rsidRDefault="00A531AF" w:rsidP="00A531AF">
            <w:pPr>
              <w:bidi w:val="0"/>
              <w:rPr>
                <w:rFonts w:ascii="Gisha" w:hAnsi="Gisha" w:cs="Gisha"/>
              </w:rPr>
            </w:pPr>
          </w:p>
        </w:tc>
      </w:tr>
      <w:tr w:rsidR="00A531AF" w:rsidTr="00A531AF">
        <w:tc>
          <w:tcPr>
            <w:tcW w:w="4530" w:type="dxa"/>
          </w:tcPr>
          <w:p w:rsidR="00A531AF" w:rsidRDefault="00A531AF" w:rsidP="00A531AF">
            <w:pPr>
              <w:bidi w:val="0"/>
              <w:rPr>
                <w:rFonts w:ascii="Gisha" w:hAnsi="Gisha" w:cs="Gisha"/>
                <w:b/>
                <w:bCs/>
                <w:sz w:val="24"/>
                <w:szCs w:val="24"/>
              </w:rPr>
            </w:pPr>
            <w:r w:rsidRPr="00436E57">
              <w:rPr>
                <w:rFonts w:ascii="Gisha" w:hAnsi="Gisha" w:cs="Gisha"/>
              </w:rPr>
              <w:t>Rank:</w:t>
            </w:r>
          </w:p>
          <w:p w:rsidR="00A531AF" w:rsidRDefault="00A531AF" w:rsidP="00A531AF">
            <w:pPr>
              <w:bidi w:val="0"/>
              <w:rPr>
                <w:rFonts w:ascii="Gisha" w:hAnsi="Gisha" w:cs="Gisha"/>
                <w:b/>
                <w:bCs/>
                <w:sz w:val="24"/>
                <w:szCs w:val="24"/>
              </w:rPr>
            </w:pPr>
          </w:p>
        </w:tc>
        <w:tc>
          <w:tcPr>
            <w:tcW w:w="4530" w:type="dxa"/>
          </w:tcPr>
          <w:p w:rsidR="00A531AF" w:rsidRDefault="00A531AF" w:rsidP="00A531AF">
            <w:pPr>
              <w:bidi w:val="0"/>
              <w:rPr>
                <w:rFonts w:ascii="Gisha" w:hAnsi="Gisha" w:cs="Gisha"/>
                <w:b/>
                <w:bCs/>
                <w:sz w:val="24"/>
                <w:szCs w:val="24"/>
              </w:rPr>
            </w:pPr>
            <w:r w:rsidRPr="00436E57">
              <w:rPr>
                <w:rFonts w:ascii="Gisha" w:hAnsi="Gisha" w:cs="Gisha"/>
              </w:rPr>
              <w:t>Internal Telephone Number:</w:t>
            </w:r>
          </w:p>
          <w:p w:rsidR="00A531AF" w:rsidRDefault="00A531AF" w:rsidP="00A531AF">
            <w:pPr>
              <w:bidi w:val="0"/>
              <w:rPr>
                <w:rFonts w:ascii="Gisha" w:hAnsi="Gisha" w:cs="Gisha"/>
                <w:b/>
                <w:bCs/>
                <w:sz w:val="24"/>
                <w:szCs w:val="24"/>
              </w:rPr>
            </w:pPr>
          </w:p>
        </w:tc>
      </w:tr>
      <w:tr w:rsidR="00A531AF" w:rsidTr="00A531AF">
        <w:tc>
          <w:tcPr>
            <w:tcW w:w="4530" w:type="dxa"/>
          </w:tcPr>
          <w:p w:rsidR="00A531AF" w:rsidRDefault="00A531AF" w:rsidP="00A531AF">
            <w:pPr>
              <w:bidi w:val="0"/>
              <w:rPr>
                <w:rFonts w:ascii="Gisha" w:hAnsi="Gisha" w:cs="Gisha"/>
              </w:rPr>
            </w:pPr>
            <w:r w:rsidRPr="00436E57">
              <w:rPr>
                <w:rFonts w:ascii="Gisha" w:hAnsi="Gisha" w:cs="Gisha"/>
              </w:rPr>
              <w:t>I.D.:</w:t>
            </w:r>
          </w:p>
          <w:p w:rsidR="00A531AF" w:rsidRPr="00A531AF" w:rsidRDefault="00A531AF" w:rsidP="00A531AF">
            <w:pPr>
              <w:bidi w:val="0"/>
              <w:rPr>
                <w:rFonts w:ascii="Gisha" w:hAnsi="Gisha" w:cs="Gisha"/>
              </w:rPr>
            </w:pPr>
          </w:p>
        </w:tc>
        <w:tc>
          <w:tcPr>
            <w:tcW w:w="4530" w:type="dxa"/>
          </w:tcPr>
          <w:p w:rsidR="00A531AF" w:rsidRDefault="00A531AF" w:rsidP="00A531AF">
            <w:pPr>
              <w:bidi w:val="0"/>
              <w:rPr>
                <w:rFonts w:ascii="Gisha" w:hAnsi="Gisha" w:cs="Gisha"/>
                <w:b/>
                <w:bCs/>
                <w:sz w:val="24"/>
                <w:szCs w:val="24"/>
              </w:rPr>
            </w:pPr>
          </w:p>
        </w:tc>
      </w:tr>
      <w:tr w:rsidR="00A531AF" w:rsidTr="00A531AF">
        <w:tc>
          <w:tcPr>
            <w:tcW w:w="4530" w:type="dxa"/>
          </w:tcPr>
          <w:p w:rsidR="00A531AF" w:rsidRDefault="00A531AF" w:rsidP="00A531AF">
            <w:pPr>
              <w:bidi w:val="0"/>
              <w:rPr>
                <w:rFonts w:ascii="Gisha" w:hAnsi="Gisha" w:cs="Gisha"/>
                <w:b/>
                <w:bCs/>
                <w:sz w:val="24"/>
                <w:szCs w:val="24"/>
              </w:rPr>
            </w:pPr>
            <w:r w:rsidRPr="00436E57">
              <w:rPr>
                <w:rFonts w:ascii="Gisha" w:hAnsi="Gisha" w:cs="Gisha"/>
              </w:rPr>
              <w:t>From (date):</w:t>
            </w:r>
          </w:p>
          <w:p w:rsidR="00A531AF" w:rsidRDefault="00A531AF" w:rsidP="00A531AF">
            <w:pPr>
              <w:bidi w:val="0"/>
              <w:rPr>
                <w:rFonts w:ascii="Gisha" w:hAnsi="Gisha" w:cs="Gisha"/>
                <w:b/>
                <w:bCs/>
                <w:sz w:val="24"/>
                <w:szCs w:val="24"/>
              </w:rPr>
            </w:pPr>
          </w:p>
        </w:tc>
        <w:tc>
          <w:tcPr>
            <w:tcW w:w="4530" w:type="dxa"/>
          </w:tcPr>
          <w:p w:rsidR="00A531AF" w:rsidRDefault="00A531AF" w:rsidP="00A531AF">
            <w:pPr>
              <w:bidi w:val="0"/>
              <w:rPr>
                <w:rFonts w:ascii="Gisha" w:hAnsi="Gisha" w:cs="Gisha"/>
                <w:b/>
                <w:bCs/>
                <w:sz w:val="24"/>
                <w:szCs w:val="24"/>
              </w:rPr>
            </w:pPr>
            <w:r w:rsidRPr="00436E57">
              <w:rPr>
                <w:rFonts w:ascii="Gisha" w:hAnsi="Gisha" w:cs="Gisha"/>
              </w:rPr>
              <w:t>to (date):</w:t>
            </w:r>
          </w:p>
          <w:p w:rsidR="00A531AF" w:rsidRDefault="00A531AF" w:rsidP="00A531AF">
            <w:pPr>
              <w:bidi w:val="0"/>
              <w:rPr>
                <w:rFonts w:ascii="Gisha" w:hAnsi="Gisha" w:cs="Gisha"/>
                <w:b/>
                <w:bCs/>
                <w:sz w:val="24"/>
                <w:szCs w:val="24"/>
              </w:rPr>
            </w:pPr>
          </w:p>
        </w:tc>
      </w:tr>
      <w:tr w:rsidR="00A531AF" w:rsidTr="00A531AF">
        <w:tc>
          <w:tcPr>
            <w:tcW w:w="4530" w:type="dxa"/>
            <w:shd w:val="clear" w:color="auto" w:fill="002147"/>
          </w:tcPr>
          <w:p w:rsidR="00A531AF" w:rsidRPr="00A531AF" w:rsidRDefault="00A531AF" w:rsidP="00A531AF">
            <w:pPr>
              <w:bidi w:val="0"/>
              <w:rPr>
                <w:rFonts w:ascii="Gisha" w:hAnsi="Gisha" w:cs="Gisha"/>
                <w:b/>
                <w:bCs/>
                <w:sz w:val="10"/>
                <w:szCs w:val="10"/>
              </w:rPr>
            </w:pPr>
          </w:p>
        </w:tc>
        <w:tc>
          <w:tcPr>
            <w:tcW w:w="4530" w:type="dxa"/>
            <w:shd w:val="clear" w:color="auto" w:fill="002147"/>
          </w:tcPr>
          <w:p w:rsidR="00A531AF" w:rsidRPr="00A531AF" w:rsidRDefault="00A531AF" w:rsidP="00A531AF">
            <w:pPr>
              <w:bidi w:val="0"/>
              <w:rPr>
                <w:rFonts w:ascii="Gisha" w:hAnsi="Gisha" w:cs="Gisha"/>
                <w:b/>
                <w:bCs/>
                <w:sz w:val="10"/>
                <w:szCs w:val="10"/>
              </w:rPr>
            </w:pPr>
          </w:p>
        </w:tc>
      </w:tr>
      <w:tr w:rsidR="00A531AF" w:rsidTr="00877C85">
        <w:tc>
          <w:tcPr>
            <w:tcW w:w="9060" w:type="dxa"/>
            <w:gridSpan w:val="2"/>
          </w:tcPr>
          <w:p w:rsidR="00A531AF" w:rsidRPr="00A531AF" w:rsidRDefault="00A531AF" w:rsidP="001F0E88">
            <w:pPr>
              <w:bidi w:val="0"/>
              <w:rPr>
                <w:rFonts w:ascii="Gisha" w:hAnsi="Gisha" w:cs="Gisha"/>
              </w:rPr>
            </w:pPr>
            <w:r w:rsidRPr="00A531AF">
              <w:rPr>
                <w:rFonts w:ascii="Gisha" w:hAnsi="Gisha" w:cs="Gisha"/>
              </w:rPr>
              <w:t xml:space="preserve">Reimbursement of expenses is according to invoices, which </w:t>
            </w:r>
            <w:r w:rsidR="001F0E88">
              <w:rPr>
                <w:rFonts w:ascii="Gisha" w:hAnsi="Gisha" w:cs="Gisha"/>
              </w:rPr>
              <w:t>should</w:t>
            </w:r>
            <w:r w:rsidRPr="00A531AF">
              <w:rPr>
                <w:rFonts w:ascii="Gisha" w:hAnsi="Gisha" w:cs="Gisha"/>
              </w:rPr>
              <w:t xml:space="preserve"> be uploaded with this form.</w:t>
            </w:r>
          </w:p>
          <w:p w:rsidR="00A531AF" w:rsidRPr="00A531AF" w:rsidRDefault="00A531AF" w:rsidP="00A531AF">
            <w:pPr>
              <w:bidi w:val="0"/>
              <w:rPr>
                <w:rFonts w:ascii="Gisha" w:hAnsi="Gisha" w:cs="Gisha"/>
              </w:rPr>
            </w:pPr>
            <w:r w:rsidRPr="00A531AF">
              <w:rPr>
                <w:rFonts w:ascii="Gisha" w:hAnsi="Gisha" w:cs="Gisha"/>
              </w:rPr>
              <w:t>Please mark the amount on each invoice so it is clear to the finance department.</w:t>
            </w:r>
          </w:p>
          <w:p w:rsidR="00A531AF" w:rsidRDefault="00A531AF" w:rsidP="00A531AF">
            <w:pPr>
              <w:bidi w:val="0"/>
              <w:rPr>
                <w:rFonts w:ascii="Gisha" w:hAnsi="Gisha" w:cs="Gisha"/>
                <w:b/>
                <w:bCs/>
              </w:rPr>
            </w:pPr>
            <w:r w:rsidRPr="00A531AF">
              <w:rPr>
                <w:rFonts w:ascii="Gisha" w:hAnsi="Gisha" w:cs="Gisha"/>
              </w:rPr>
              <w:t xml:space="preserve">The maximum amount for reimbursement is 50 NIS (including VAT) per month.  </w:t>
            </w:r>
          </w:p>
          <w:p w:rsidR="00A531AF" w:rsidRPr="00A531AF" w:rsidRDefault="00A531AF" w:rsidP="00A531AF">
            <w:pPr>
              <w:bidi w:val="0"/>
              <w:rPr>
                <w:rFonts w:ascii="Gisha" w:hAnsi="Gisha" w:cs="Gisha"/>
                <w:b/>
                <w:bCs/>
              </w:rPr>
            </w:pPr>
          </w:p>
        </w:tc>
      </w:tr>
      <w:tr w:rsidR="00A531AF" w:rsidTr="00A531AF">
        <w:tc>
          <w:tcPr>
            <w:tcW w:w="4530" w:type="dxa"/>
          </w:tcPr>
          <w:p w:rsidR="00A531AF" w:rsidRDefault="00A531AF" w:rsidP="00A531AF">
            <w:pPr>
              <w:bidi w:val="0"/>
              <w:rPr>
                <w:rFonts w:ascii="Gisha" w:hAnsi="Gisha" w:cs="Gisha"/>
                <w:b/>
                <w:bCs/>
                <w:sz w:val="24"/>
                <w:szCs w:val="24"/>
              </w:rPr>
            </w:pPr>
            <w:r w:rsidRPr="00436E57">
              <w:rPr>
                <w:rFonts w:ascii="Gisha" w:hAnsi="Gisha" w:cs="Gisha"/>
              </w:rPr>
              <w:t>Amount:</w:t>
            </w:r>
          </w:p>
          <w:p w:rsidR="00A531AF" w:rsidRDefault="00A531AF" w:rsidP="00A531AF">
            <w:pPr>
              <w:bidi w:val="0"/>
              <w:rPr>
                <w:rFonts w:ascii="Gisha" w:hAnsi="Gisha" w:cs="Gisha"/>
                <w:b/>
                <w:bCs/>
                <w:sz w:val="24"/>
                <w:szCs w:val="24"/>
              </w:rPr>
            </w:pPr>
          </w:p>
        </w:tc>
        <w:tc>
          <w:tcPr>
            <w:tcW w:w="4530" w:type="dxa"/>
          </w:tcPr>
          <w:p w:rsidR="00A531AF" w:rsidRDefault="001F0E88" w:rsidP="00A531AF">
            <w:pPr>
              <w:bidi w:val="0"/>
              <w:rPr>
                <w:rFonts w:ascii="Gisha" w:hAnsi="Gisha" w:cs="Gisha"/>
                <w:b/>
                <w:bCs/>
                <w:sz w:val="24"/>
                <w:szCs w:val="24"/>
              </w:rPr>
            </w:pPr>
            <w:r>
              <w:rPr>
                <w:rFonts w:ascii="Gisha" w:hAnsi="Gisha" w:cs="Gisha"/>
              </w:rPr>
              <w:t>Account # at RA</w:t>
            </w:r>
            <w:r w:rsidR="00A531AF" w:rsidRPr="00436E57">
              <w:rPr>
                <w:rFonts w:ascii="Gisha" w:hAnsi="Gisha" w:cs="Gisha"/>
              </w:rPr>
              <w:t>*:</w:t>
            </w:r>
          </w:p>
          <w:p w:rsidR="00A531AF" w:rsidRDefault="00A531AF" w:rsidP="00A531AF">
            <w:pPr>
              <w:bidi w:val="0"/>
              <w:rPr>
                <w:rFonts w:ascii="Gisha" w:hAnsi="Gisha" w:cs="Gisha"/>
                <w:b/>
                <w:bCs/>
                <w:sz w:val="24"/>
                <w:szCs w:val="24"/>
              </w:rPr>
            </w:pPr>
          </w:p>
        </w:tc>
      </w:tr>
      <w:tr w:rsidR="00A531AF" w:rsidTr="00912B41">
        <w:tc>
          <w:tcPr>
            <w:tcW w:w="9060" w:type="dxa"/>
            <w:gridSpan w:val="2"/>
          </w:tcPr>
          <w:p w:rsidR="00A531AF" w:rsidRPr="00A531AF" w:rsidRDefault="00A531AF" w:rsidP="00A531AF">
            <w:pPr>
              <w:bidi w:val="0"/>
              <w:rPr>
                <w:rFonts w:ascii="Gisha" w:hAnsi="Gisha" w:cs="Gisha"/>
                <w:sz w:val="20"/>
                <w:szCs w:val="20"/>
              </w:rPr>
            </w:pPr>
            <w:r w:rsidRPr="00A531AF">
              <w:rPr>
                <w:rFonts w:ascii="Gisha" w:hAnsi="Gisha" w:cs="Gisha"/>
                <w:sz w:val="20"/>
                <w:szCs w:val="20"/>
              </w:rPr>
              <w:t>* The expenses can be reimbursed only from Laboratory Budgets (</w:t>
            </w:r>
            <w:r w:rsidRPr="00A531AF">
              <w:rPr>
                <w:rFonts w:ascii="Gisha" w:hAnsi="Gisha" w:cs="Gisha"/>
                <w:sz w:val="20"/>
                <w:szCs w:val="20"/>
                <w:rtl/>
              </w:rPr>
              <w:t>תקציבי מעבדות</w:t>
            </w:r>
            <w:r w:rsidRPr="00A531AF">
              <w:rPr>
                <w:rFonts w:ascii="Gisha" w:hAnsi="Gisha" w:cs="Gisha"/>
                <w:sz w:val="20"/>
                <w:szCs w:val="20"/>
              </w:rPr>
              <w:t>), Chair Budgets (</w:t>
            </w:r>
            <w:r w:rsidRPr="00A531AF">
              <w:rPr>
                <w:rFonts w:ascii="Gisha" w:hAnsi="Gisha" w:cs="Gisha"/>
                <w:sz w:val="20"/>
                <w:szCs w:val="20"/>
                <w:rtl/>
              </w:rPr>
              <w:t>קתדרה</w:t>
            </w:r>
            <w:r w:rsidRPr="00A531AF">
              <w:rPr>
                <w:rFonts w:ascii="Gisha" w:hAnsi="Gisha" w:cs="Gisha"/>
                <w:sz w:val="20"/>
                <w:szCs w:val="20"/>
              </w:rPr>
              <w:t>) and grants with flexible budgets (</w:t>
            </w:r>
            <w:r w:rsidRPr="00A531AF">
              <w:rPr>
                <w:rFonts w:ascii="Gisha" w:hAnsi="Gisha" w:cs="Gisha"/>
                <w:sz w:val="20"/>
                <w:szCs w:val="20"/>
                <w:rtl/>
              </w:rPr>
              <w:t>תקציבים גמישים</w:t>
            </w:r>
            <w:r w:rsidRPr="00A531AF">
              <w:rPr>
                <w:rFonts w:ascii="Gisha" w:hAnsi="Gisha" w:cs="Gisha"/>
                <w:sz w:val="20"/>
                <w:szCs w:val="20"/>
              </w:rPr>
              <w:t xml:space="preserve">). Internal funding, </w:t>
            </w:r>
            <w:proofErr w:type="spellStart"/>
            <w:r w:rsidRPr="00A531AF">
              <w:rPr>
                <w:rFonts w:ascii="Gisha" w:hAnsi="Gisha" w:cs="Gisha"/>
                <w:sz w:val="20"/>
                <w:szCs w:val="20"/>
              </w:rPr>
              <w:t>Hechzarim</w:t>
            </w:r>
            <w:proofErr w:type="spellEnd"/>
            <w:r w:rsidRPr="00A531AF">
              <w:rPr>
                <w:rFonts w:ascii="Gisha" w:hAnsi="Gisha" w:cs="Gisha"/>
                <w:sz w:val="20"/>
                <w:szCs w:val="20"/>
              </w:rPr>
              <w:t xml:space="preserve"> accounts and donation funds cannot be used</w:t>
            </w:r>
            <w:r w:rsidR="001F0E88">
              <w:rPr>
                <w:rFonts w:ascii="Gisha" w:hAnsi="Gisha" w:cs="Gisha"/>
                <w:sz w:val="20"/>
                <w:szCs w:val="20"/>
              </w:rPr>
              <w:t xml:space="preserve"> for the reimbursement of cellphone expenses</w:t>
            </w:r>
            <w:r w:rsidRPr="00A531AF">
              <w:rPr>
                <w:rFonts w:ascii="Gisha" w:hAnsi="Gisha" w:cs="Gisha"/>
                <w:sz w:val="20"/>
                <w:szCs w:val="20"/>
              </w:rPr>
              <w:t>.</w:t>
            </w:r>
          </w:p>
          <w:p w:rsidR="00A531AF" w:rsidRDefault="00A531AF" w:rsidP="00A531AF">
            <w:pPr>
              <w:bidi w:val="0"/>
              <w:rPr>
                <w:rFonts w:ascii="Gisha" w:hAnsi="Gisha" w:cs="Gisha"/>
                <w:b/>
                <w:bCs/>
                <w:sz w:val="24"/>
                <w:szCs w:val="24"/>
              </w:rPr>
            </w:pPr>
          </w:p>
        </w:tc>
      </w:tr>
      <w:tr w:rsidR="00604A89" w:rsidTr="00D11F33">
        <w:tc>
          <w:tcPr>
            <w:tcW w:w="9060" w:type="dxa"/>
            <w:gridSpan w:val="2"/>
          </w:tcPr>
          <w:p w:rsidR="00604A89" w:rsidRPr="00436E57" w:rsidRDefault="001F0E88" w:rsidP="00604A89">
            <w:pPr>
              <w:bidi w:val="0"/>
              <w:rPr>
                <w:rFonts w:ascii="Gisha" w:hAnsi="Gisha" w:cs="Gisha"/>
                <w:b/>
                <w:bCs/>
                <w:rtl/>
              </w:rPr>
            </w:pPr>
            <w:r>
              <w:rPr>
                <w:rFonts w:ascii="Gisha" w:hAnsi="Gisha" w:cs="Gisha"/>
                <w:b/>
                <w:bCs/>
              </w:rPr>
              <w:t>Declaration</w:t>
            </w:r>
            <w:r w:rsidR="00604A89" w:rsidRPr="00436E57">
              <w:rPr>
                <w:rFonts w:ascii="Gisha" w:hAnsi="Gisha" w:cs="Gisha"/>
                <w:b/>
                <w:bCs/>
              </w:rPr>
              <w:t>:</w:t>
            </w:r>
          </w:p>
          <w:p w:rsidR="00604A89" w:rsidRDefault="00604A89" w:rsidP="001F0E88">
            <w:pPr>
              <w:bidi w:val="0"/>
              <w:rPr>
                <w:rFonts w:ascii="Gisha" w:hAnsi="Gisha" w:cs="Gisha"/>
                <w:b/>
                <w:bCs/>
              </w:rPr>
            </w:pPr>
            <w:r w:rsidRPr="00436E57">
              <w:rPr>
                <w:rFonts w:ascii="Gisha" w:hAnsi="Gisha" w:cs="Gisha"/>
                <w:b/>
                <w:bCs/>
              </w:rPr>
              <w:t xml:space="preserve">I declare that I do not receive reimbursement for cellphone </w:t>
            </w:r>
            <w:r w:rsidR="001F0E88">
              <w:rPr>
                <w:rFonts w:ascii="Gisha" w:hAnsi="Gisha" w:cs="Gisha"/>
                <w:b/>
                <w:bCs/>
              </w:rPr>
              <w:t>expenses</w:t>
            </w:r>
            <w:r w:rsidRPr="00436E57">
              <w:rPr>
                <w:rFonts w:ascii="Gisha" w:hAnsi="Gisha" w:cs="Gisha"/>
                <w:b/>
                <w:bCs/>
              </w:rPr>
              <w:t xml:space="preserve"> from another source (such as reimbursement for cellphone </w:t>
            </w:r>
            <w:r w:rsidR="001F0E88">
              <w:rPr>
                <w:rFonts w:ascii="Gisha" w:hAnsi="Gisha" w:cs="Gisha"/>
                <w:b/>
                <w:bCs/>
              </w:rPr>
              <w:t>expenses</w:t>
            </w:r>
            <w:r w:rsidR="001F0E88" w:rsidRPr="00436E57">
              <w:rPr>
                <w:rFonts w:ascii="Gisha" w:hAnsi="Gisha" w:cs="Gisha"/>
                <w:b/>
                <w:bCs/>
              </w:rPr>
              <w:t xml:space="preserve"> </w:t>
            </w:r>
            <w:r w:rsidRPr="00436E57">
              <w:rPr>
                <w:rFonts w:ascii="Gisha" w:hAnsi="Gisha" w:cs="Gisha"/>
                <w:b/>
                <w:bCs/>
              </w:rPr>
              <w:t>for senior position holders at the Technion).</w:t>
            </w:r>
          </w:p>
          <w:p w:rsidR="00604A89" w:rsidRPr="00604A89" w:rsidRDefault="00604A89" w:rsidP="00604A89">
            <w:pPr>
              <w:bidi w:val="0"/>
              <w:rPr>
                <w:rFonts w:ascii="Gisha" w:hAnsi="Gisha" w:cs="Gisha"/>
                <w:b/>
                <w:bCs/>
              </w:rPr>
            </w:pPr>
          </w:p>
        </w:tc>
      </w:tr>
      <w:tr w:rsidR="00A531AF" w:rsidTr="00A531AF">
        <w:tc>
          <w:tcPr>
            <w:tcW w:w="4530" w:type="dxa"/>
          </w:tcPr>
          <w:p w:rsidR="00A531AF" w:rsidRDefault="00604A89" w:rsidP="00A531AF">
            <w:pPr>
              <w:bidi w:val="0"/>
              <w:rPr>
                <w:rFonts w:ascii="Gisha" w:hAnsi="Gisha" w:cs="Gisha"/>
                <w:b/>
                <w:bCs/>
                <w:sz w:val="24"/>
                <w:szCs w:val="24"/>
              </w:rPr>
            </w:pPr>
            <w:r w:rsidRPr="00436E57">
              <w:rPr>
                <w:rFonts w:ascii="Gisha" w:hAnsi="Gisha" w:cs="Gisha"/>
              </w:rPr>
              <w:t>Signature:</w:t>
            </w:r>
          </w:p>
          <w:p w:rsidR="00604A89" w:rsidRDefault="00604A89" w:rsidP="00604A89">
            <w:pPr>
              <w:bidi w:val="0"/>
              <w:rPr>
                <w:rFonts w:ascii="Gisha" w:hAnsi="Gisha" w:cs="Gisha"/>
                <w:b/>
                <w:bCs/>
                <w:sz w:val="24"/>
                <w:szCs w:val="24"/>
              </w:rPr>
            </w:pPr>
          </w:p>
        </w:tc>
        <w:tc>
          <w:tcPr>
            <w:tcW w:w="4530" w:type="dxa"/>
          </w:tcPr>
          <w:p w:rsidR="00A531AF" w:rsidRDefault="00604A89" w:rsidP="00A531AF">
            <w:pPr>
              <w:bidi w:val="0"/>
              <w:rPr>
                <w:rFonts w:ascii="Gisha" w:hAnsi="Gisha" w:cs="Gisha"/>
                <w:b/>
                <w:bCs/>
                <w:sz w:val="24"/>
                <w:szCs w:val="24"/>
              </w:rPr>
            </w:pPr>
            <w:r w:rsidRPr="00436E57">
              <w:rPr>
                <w:rFonts w:ascii="Gisha" w:hAnsi="Gisha" w:cs="Gisha"/>
              </w:rPr>
              <w:t>Date:</w:t>
            </w:r>
          </w:p>
          <w:p w:rsidR="00604A89" w:rsidRDefault="00604A89" w:rsidP="00604A89">
            <w:pPr>
              <w:bidi w:val="0"/>
              <w:rPr>
                <w:rFonts w:ascii="Gisha" w:hAnsi="Gisha" w:cs="Gisha"/>
                <w:b/>
                <w:bCs/>
                <w:sz w:val="24"/>
                <w:szCs w:val="24"/>
              </w:rPr>
            </w:pPr>
          </w:p>
        </w:tc>
      </w:tr>
      <w:tr w:rsidR="00604A89" w:rsidTr="00DD0A29">
        <w:tc>
          <w:tcPr>
            <w:tcW w:w="9060" w:type="dxa"/>
            <w:gridSpan w:val="2"/>
            <w:shd w:val="clear" w:color="auto" w:fill="002147"/>
          </w:tcPr>
          <w:p w:rsidR="00604A89" w:rsidRPr="00A531AF" w:rsidRDefault="00604A89" w:rsidP="00604A89">
            <w:pPr>
              <w:bidi w:val="0"/>
              <w:rPr>
                <w:rFonts w:ascii="Gisha" w:hAnsi="Gisha" w:cs="Gisha"/>
                <w:b/>
                <w:bCs/>
                <w:sz w:val="10"/>
                <w:szCs w:val="10"/>
              </w:rPr>
            </w:pPr>
          </w:p>
        </w:tc>
      </w:tr>
      <w:tr w:rsidR="00604A89" w:rsidTr="008E703E">
        <w:tc>
          <w:tcPr>
            <w:tcW w:w="9060" w:type="dxa"/>
            <w:gridSpan w:val="2"/>
          </w:tcPr>
          <w:p w:rsidR="00604A89" w:rsidRPr="00436E57" w:rsidRDefault="00604A89" w:rsidP="001F0E88">
            <w:pPr>
              <w:bidi w:val="0"/>
              <w:rPr>
                <w:rFonts w:ascii="Gisha" w:hAnsi="Gisha" w:cs="Gisha"/>
              </w:rPr>
            </w:pPr>
            <w:r w:rsidRPr="00436E57">
              <w:rPr>
                <w:rFonts w:ascii="Gisha" w:hAnsi="Gisha" w:cs="Gisha"/>
              </w:rPr>
              <w:t xml:space="preserve">Approval for use of the budget by the Research Authority </w:t>
            </w:r>
            <w:r w:rsidR="001F0E88">
              <w:rPr>
                <w:rFonts w:ascii="Gisha" w:hAnsi="Gisha" w:cs="Gisha"/>
              </w:rPr>
              <w:t>R</w:t>
            </w:r>
            <w:r w:rsidRPr="00436E57">
              <w:rPr>
                <w:rFonts w:ascii="Gisha" w:hAnsi="Gisha" w:cs="Gisha"/>
              </w:rPr>
              <w:t xml:space="preserve">esearch </w:t>
            </w:r>
            <w:r w:rsidR="001F0E88">
              <w:rPr>
                <w:rFonts w:ascii="Gisha" w:hAnsi="Gisha" w:cs="Gisha"/>
              </w:rPr>
              <w:t>C</w:t>
            </w:r>
            <w:r w:rsidRPr="00436E57">
              <w:rPr>
                <w:rFonts w:ascii="Gisha" w:hAnsi="Gisha" w:cs="Gisha"/>
              </w:rPr>
              <w:t>oordinator:</w:t>
            </w:r>
          </w:p>
          <w:p w:rsidR="00604A89" w:rsidRDefault="00604A89" w:rsidP="00604A89">
            <w:pPr>
              <w:bidi w:val="0"/>
              <w:rPr>
                <w:rFonts w:ascii="Gisha" w:hAnsi="Gisha" w:cs="Gisha"/>
                <w:b/>
                <w:bCs/>
                <w:sz w:val="24"/>
                <w:szCs w:val="24"/>
              </w:rPr>
            </w:pPr>
          </w:p>
        </w:tc>
      </w:tr>
      <w:tr w:rsidR="001F0E88" w:rsidTr="003235A9">
        <w:tc>
          <w:tcPr>
            <w:tcW w:w="9060" w:type="dxa"/>
            <w:gridSpan w:val="2"/>
          </w:tcPr>
          <w:p w:rsidR="001F0E88" w:rsidRDefault="001F0E88" w:rsidP="00604A89">
            <w:pPr>
              <w:bidi w:val="0"/>
              <w:rPr>
                <w:rFonts w:ascii="Gisha" w:hAnsi="Gisha" w:cs="Gisha"/>
              </w:rPr>
            </w:pPr>
            <w:r>
              <w:rPr>
                <w:rFonts w:ascii="Gisha" w:hAnsi="Gisha" w:cs="Gisha"/>
              </w:rPr>
              <w:t>Name:</w:t>
            </w:r>
          </w:p>
          <w:p w:rsidR="001F0E88" w:rsidRPr="00436E57" w:rsidRDefault="001F0E88" w:rsidP="001F0E88">
            <w:pPr>
              <w:bidi w:val="0"/>
              <w:rPr>
                <w:rFonts w:ascii="Gisha" w:hAnsi="Gisha" w:cs="Gisha"/>
              </w:rPr>
            </w:pPr>
          </w:p>
        </w:tc>
      </w:tr>
      <w:tr w:rsidR="00604A89" w:rsidTr="00A531AF">
        <w:tc>
          <w:tcPr>
            <w:tcW w:w="4530" w:type="dxa"/>
          </w:tcPr>
          <w:p w:rsidR="00604A89" w:rsidRDefault="00604A89" w:rsidP="00604A89">
            <w:pPr>
              <w:bidi w:val="0"/>
              <w:rPr>
                <w:rFonts w:ascii="Gisha" w:hAnsi="Gisha" w:cs="Gisha"/>
                <w:b/>
                <w:bCs/>
                <w:sz w:val="24"/>
                <w:szCs w:val="24"/>
              </w:rPr>
            </w:pPr>
            <w:r w:rsidRPr="00436E57">
              <w:rPr>
                <w:rFonts w:ascii="Gisha" w:hAnsi="Gisha" w:cs="Gisha"/>
              </w:rPr>
              <w:t>Signature:</w:t>
            </w:r>
          </w:p>
          <w:p w:rsidR="00604A89" w:rsidRDefault="00604A89" w:rsidP="00604A89">
            <w:pPr>
              <w:bidi w:val="0"/>
              <w:rPr>
                <w:rFonts w:ascii="Gisha" w:hAnsi="Gisha" w:cs="Gisha"/>
                <w:b/>
                <w:bCs/>
                <w:sz w:val="24"/>
                <w:szCs w:val="24"/>
              </w:rPr>
            </w:pPr>
          </w:p>
        </w:tc>
        <w:tc>
          <w:tcPr>
            <w:tcW w:w="4530" w:type="dxa"/>
          </w:tcPr>
          <w:p w:rsidR="00604A89" w:rsidRDefault="00604A89" w:rsidP="00604A89">
            <w:pPr>
              <w:bidi w:val="0"/>
              <w:rPr>
                <w:rFonts w:ascii="Gisha" w:hAnsi="Gisha" w:cs="Gisha"/>
                <w:b/>
                <w:bCs/>
                <w:sz w:val="24"/>
                <w:szCs w:val="24"/>
              </w:rPr>
            </w:pPr>
            <w:r w:rsidRPr="00436E57">
              <w:rPr>
                <w:rFonts w:ascii="Gisha" w:hAnsi="Gisha" w:cs="Gisha"/>
              </w:rPr>
              <w:t>Date:</w:t>
            </w:r>
          </w:p>
          <w:p w:rsidR="00604A89" w:rsidRDefault="00604A89" w:rsidP="00604A89">
            <w:pPr>
              <w:bidi w:val="0"/>
              <w:rPr>
                <w:rFonts w:ascii="Gisha" w:hAnsi="Gisha" w:cs="Gisha"/>
                <w:b/>
                <w:bCs/>
                <w:sz w:val="24"/>
                <w:szCs w:val="24"/>
              </w:rPr>
            </w:pPr>
          </w:p>
        </w:tc>
      </w:tr>
      <w:tr w:rsidR="00604A89" w:rsidTr="001727B3">
        <w:tc>
          <w:tcPr>
            <w:tcW w:w="9060" w:type="dxa"/>
            <w:gridSpan w:val="2"/>
          </w:tcPr>
          <w:p w:rsidR="00604A89" w:rsidRDefault="00604A89" w:rsidP="00604A89">
            <w:pPr>
              <w:bidi w:val="0"/>
              <w:rPr>
                <w:rFonts w:ascii="Gisha" w:hAnsi="Gisha" w:cs="Gisha"/>
                <w:b/>
                <w:bCs/>
                <w:sz w:val="24"/>
                <w:szCs w:val="24"/>
              </w:rPr>
            </w:pPr>
            <w:r w:rsidRPr="00436E57">
              <w:rPr>
                <w:rFonts w:ascii="Gisha" w:hAnsi="Gisha" w:cs="Gisha"/>
              </w:rPr>
              <w:t>Remarks:</w:t>
            </w:r>
          </w:p>
          <w:p w:rsidR="00604A89" w:rsidRDefault="00604A89" w:rsidP="00604A89">
            <w:pPr>
              <w:bidi w:val="0"/>
              <w:rPr>
                <w:rFonts w:ascii="Gisha" w:hAnsi="Gisha" w:cs="Gisha"/>
                <w:b/>
                <w:bCs/>
                <w:sz w:val="24"/>
                <w:szCs w:val="24"/>
              </w:rPr>
            </w:pPr>
          </w:p>
          <w:p w:rsidR="00604A89" w:rsidRDefault="00604A89" w:rsidP="00604A89">
            <w:pPr>
              <w:bidi w:val="0"/>
              <w:rPr>
                <w:rFonts w:ascii="Gisha" w:hAnsi="Gisha" w:cs="Gisha"/>
                <w:b/>
                <w:bCs/>
                <w:sz w:val="24"/>
                <w:szCs w:val="24"/>
              </w:rPr>
            </w:pPr>
          </w:p>
          <w:p w:rsidR="00604A89" w:rsidRDefault="00604A89" w:rsidP="00604A89">
            <w:pPr>
              <w:bidi w:val="0"/>
              <w:rPr>
                <w:rFonts w:ascii="Gisha" w:hAnsi="Gisha" w:cs="Gisha"/>
                <w:b/>
                <w:bCs/>
                <w:sz w:val="24"/>
                <w:szCs w:val="24"/>
              </w:rPr>
            </w:pPr>
          </w:p>
          <w:p w:rsidR="00604A89" w:rsidRDefault="00604A89" w:rsidP="00604A89">
            <w:pPr>
              <w:bidi w:val="0"/>
              <w:rPr>
                <w:rFonts w:ascii="Gisha" w:hAnsi="Gisha" w:cs="Gisha"/>
                <w:b/>
                <w:bCs/>
                <w:sz w:val="24"/>
                <w:szCs w:val="24"/>
              </w:rPr>
            </w:pPr>
          </w:p>
          <w:p w:rsidR="00604A89" w:rsidRDefault="00604A89" w:rsidP="00604A89">
            <w:pPr>
              <w:bidi w:val="0"/>
              <w:rPr>
                <w:rFonts w:ascii="Gisha" w:hAnsi="Gisha" w:cs="Gisha"/>
                <w:b/>
                <w:bCs/>
                <w:sz w:val="24"/>
                <w:szCs w:val="24"/>
              </w:rPr>
            </w:pPr>
          </w:p>
          <w:p w:rsidR="001F0E88" w:rsidRDefault="001F0E88" w:rsidP="001F0E88">
            <w:pPr>
              <w:bidi w:val="0"/>
              <w:rPr>
                <w:rFonts w:ascii="Gisha" w:hAnsi="Gisha" w:cs="Gisha"/>
                <w:b/>
                <w:bCs/>
                <w:sz w:val="24"/>
                <w:szCs w:val="24"/>
              </w:rPr>
            </w:pPr>
          </w:p>
          <w:p w:rsidR="001F0E88" w:rsidRDefault="001F0E88" w:rsidP="001F0E88">
            <w:pPr>
              <w:bidi w:val="0"/>
              <w:rPr>
                <w:rFonts w:ascii="Gisha" w:hAnsi="Gisha" w:cs="Gisha"/>
                <w:b/>
                <w:bCs/>
                <w:sz w:val="24"/>
                <w:szCs w:val="24"/>
              </w:rPr>
            </w:pPr>
          </w:p>
          <w:p w:rsidR="00604A89" w:rsidRDefault="00604A89" w:rsidP="00604A89">
            <w:pPr>
              <w:bidi w:val="0"/>
              <w:rPr>
                <w:rFonts w:ascii="Gisha" w:hAnsi="Gisha" w:cs="Gisha"/>
                <w:b/>
                <w:bCs/>
                <w:sz w:val="24"/>
                <w:szCs w:val="24"/>
              </w:rPr>
            </w:pPr>
          </w:p>
        </w:tc>
      </w:tr>
    </w:tbl>
    <w:p w:rsidR="00A531AF" w:rsidRDefault="00A531AF" w:rsidP="00604A89">
      <w:pPr>
        <w:bidi w:val="0"/>
        <w:rPr>
          <w:rFonts w:ascii="Gisha" w:hAnsi="Gisha" w:cs="Gisha"/>
          <w:b/>
          <w:bCs/>
          <w:sz w:val="24"/>
          <w:szCs w:val="24"/>
        </w:rPr>
      </w:pPr>
    </w:p>
    <w:sectPr w:rsidR="00A531AF" w:rsidSect="002870D9">
      <w:headerReference w:type="default" r:id="rId8"/>
      <w:pgSz w:w="11906" w:h="16838"/>
      <w:pgMar w:top="1985" w:right="1418" w:bottom="1418" w:left="1418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1AD4" w:rsidRDefault="00701AD4" w:rsidP="00707E22">
      <w:pPr>
        <w:spacing w:after="0" w:line="240" w:lineRule="auto"/>
      </w:pPr>
      <w:r>
        <w:separator/>
      </w:r>
    </w:p>
  </w:endnote>
  <w:endnote w:type="continuationSeparator" w:id="0">
    <w:p w:rsidR="00701AD4" w:rsidRDefault="00701AD4" w:rsidP="00707E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sha">
    <w:panose1 w:val="020B0502040204020203"/>
    <w:charset w:val="00"/>
    <w:family w:val="swiss"/>
    <w:pitch w:val="variable"/>
    <w:sig w:usb0="80000807" w:usb1="40000042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1AD4" w:rsidRDefault="00701AD4" w:rsidP="00707E22">
      <w:pPr>
        <w:spacing w:after="0" w:line="240" w:lineRule="auto"/>
      </w:pPr>
      <w:r>
        <w:separator/>
      </w:r>
    </w:p>
  </w:footnote>
  <w:footnote w:type="continuationSeparator" w:id="0">
    <w:p w:rsidR="00701AD4" w:rsidRDefault="00701AD4" w:rsidP="00707E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7E22" w:rsidRPr="00741C28" w:rsidRDefault="002870D9" w:rsidP="002870D9">
    <w:pPr>
      <w:pStyle w:val="Header"/>
      <w:jc w:val="right"/>
      <w:rPr>
        <w:b/>
        <w:bCs/>
        <w:sz w:val="32"/>
        <w:szCs w:val="32"/>
      </w:rPr>
    </w:pPr>
    <w:r w:rsidRPr="002870D9">
      <w:rPr>
        <w:rFonts w:cs="Arial"/>
        <w:b/>
        <w:bCs/>
        <w:noProof/>
        <w:sz w:val="32"/>
        <w:szCs w:val="32"/>
        <w:rtl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4577817</wp:posOffset>
          </wp:positionH>
          <wp:positionV relativeFrom="paragraph">
            <wp:posOffset>-287859</wp:posOffset>
          </wp:positionV>
          <wp:extent cx="1931035" cy="869315"/>
          <wp:effectExtent l="0" t="0" r="0" b="6985"/>
          <wp:wrapNone/>
          <wp:docPr id="40" name="Picture 40" descr="C:\Users\FainaA\AppData\Local\Temp\Rar$DIa4608.26521\Technion-IIT-TwoLines-Eng-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FainaA\AppData\Local\Temp\Rar$DIa4608.26521\Technion-IIT-TwoLines-Eng-B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1035" cy="869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870D9">
      <w:rPr>
        <w:rFonts w:cs="Arial"/>
        <w:b/>
        <w:bCs/>
        <w:noProof/>
        <w:sz w:val="32"/>
        <w:szCs w:val="32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-718160</wp:posOffset>
          </wp:positionH>
          <wp:positionV relativeFrom="paragraph">
            <wp:posOffset>-326009</wp:posOffset>
          </wp:positionV>
          <wp:extent cx="2735580" cy="907415"/>
          <wp:effectExtent l="0" t="0" r="7620" b="6985"/>
          <wp:wrapThrough wrapText="bothSides">
            <wp:wrapPolygon edited="0">
              <wp:start x="0" y="0"/>
              <wp:lineTo x="0" y="21313"/>
              <wp:lineTo x="7370" y="21313"/>
              <wp:lineTo x="21510" y="17685"/>
              <wp:lineTo x="21510" y="11790"/>
              <wp:lineTo x="19253" y="7255"/>
              <wp:lineTo x="19554" y="4988"/>
              <wp:lineTo x="16546" y="3628"/>
              <wp:lineTo x="7370" y="0"/>
              <wp:lineTo x="0" y="0"/>
            </wp:wrapPolygon>
          </wp:wrapThrough>
          <wp:docPr id="4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תמונה 1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35580" cy="9074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Arial" w:hint="cs"/>
        <w:b/>
        <w:bCs/>
        <w:noProof/>
        <w:sz w:val="32"/>
        <w:szCs w:val="32"/>
        <w:rtl/>
      </w:rPr>
      <w:t xml:space="preserve">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712827"/>
    <w:multiLevelType w:val="hybridMultilevel"/>
    <w:tmpl w:val="F392CCB4"/>
    <w:lvl w:ilvl="0" w:tplc="7CBEEC2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E51"/>
    <w:rsid w:val="000D06FE"/>
    <w:rsid w:val="00112114"/>
    <w:rsid w:val="001A3A62"/>
    <w:rsid w:val="001F0E88"/>
    <w:rsid w:val="002850E9"/>
    <w:rsid w:val="002870D9"/>
    <w:rsid w:val="002C2720"/>
    <w:rsid w:val="003A11A3"/>
    <w:rsid w:val="003E55B6"/>
    <w:rsid w:val="00436E57"/>
    <w:rsid w:val="00463B45"/>
    <w:rsid w:val="00604A89"/>
    <w:rsid w:val="006E64F9"/>
    <w:rsid w:val="00701AD4"/>
    <w:rsid w:val="00707E22"/>
    <w:rsid w:val="00741C28"/>
    <w:rsid w:val="00766417"/>
    <w:rsid w:val="00803E51"/>
    <w:rsid w:val="008C73E1"/>
    <w:rsid w:val="009D764F"/>
    <w:rsid w:val="009F7A04"/>
    <w:rsid w:val="00A311E8"/>
    <w:rsid w:val="00A531AF"/>
    <w:rsid w:val="00A53845"/>
    <w:rsid w:val="00E07439"/>
    <w:rsid w:val="00E263C5"/>
    <w:rsid w:val="00E578E6"/>
    <w:rsid w:val="00E66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E3C3DECA-60CD-43E5-9ACD-8FCF00FD8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7E2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7E22"/>
  </w:style>
  <w:style w:type="paragraph" w:styleId="Footer">
    <w:name w:val="footer"/>
    <w:basedOn w:val="Normal"/>
    <w:link w:val="FooterChar"/>
    <w:uiPriority w:val="99"/>
    <w:unhideWhenUsed/>
    <w:rsid w:val="00707E2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7E22"/>
  </w:style>
  <w:style w:type="paragraph" w:styleId="ListParagraph">
    <w:name w:val="List Paragraph"/>
    <w:basedOn w:val="Normal"/>
    <w:uiPriority w:val="34"/>
    <w:qFormat/>
    <w:rsid w:val="003A11A3"/>
    <w:pPr>
      <w:ind w:left="720"/>
      <w:contextualSpacing/>
    </w:pPr>
  </w:style>
  <w:style w:type="table" w:styleId="TableGrid">
    <w:name w:val="Table Grid"/>
    <w:basedOn w:val="TableNormal"/>
    <w:uiPriority w:val="39"/>
    <w:rsid w:val="00A531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495C2F-21AE-4203-8788-DF7FF9070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960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FainaA</dc:creator>
  <cp:keywords/>
  <dc:description/>
  <cp:lastModifiedBy>פוסטול-מלץ מירי</cp:lastModifiedBy>
  <cp:revision>2</cp:revision>
  <dcterms:created xsi:type="dcterms:W3CDTF">2018-08-31T17:09:00Z</dcterms:created>
  <dcterms:modified xsi:type="dcterms:W3CDTF">2018-08-31T17:09:00Z</dcterms:modified>
</cp:coreProperties>
</file>